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A7AA6" w14:textId="1A5E04E9" w:rsidR="00D8656F" w:rsidRDefault="00D86310">
      <w:pPr>
        <w:rPr>
          <w:rFonts w:asciiTheme="majorBidi" w:hAnsiTheme="majorBidi" w:cstheme="majorBidi"/>
          <w:b/>
          <w:bCs/>
          <w:sz w:val="32"/>
          <w:szCs w:val="32"/>
        </w:rPr>
      </w:pPr>
      <w:r w:rsidRPr="00D86310">
        <w:rPr>
          <w:rFonts w:asciiTheme="majorBidi" w:hAnsiTheme="majorBidi" w:cstheme="majorBidi"/>
          <w:b/>
          <w:bCs/>
          <w:sz w:val="32"/>
          <w:szCs w:val="32"/>
        </w:rPr>
        <w:t xml:space="preserve">Storyboard </w:t>
      </w:r>
      <w:r>
        <w:rPr>
          <w:rFonts w:asciiTheme="majorBidi" w:hAnsiTheme="majorBidi" w:cstheme="majorBidi"/>
          <w:b/>
          <w:bCs/>
          <w:sz w:val="32"/>
          <w:szCs w:val="32"/>
        </w:rPr>
        <w:t>for Emotional Literacy Module 1</w:t>
      </w:r>
    </w:p>
    <w:p w14:paraId="268E35D0" w14:textId="77777777" w:rsidR="00D86310" w:rsidRDefault="00D86310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170F645E" w14:textId="6482E3C3" w:rsidR="00D86310" w:rsidRDefault="00D86310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Lesson 1:</w:t>
      </w:r>
    </w:p>
    <w:p w14:paraId="21A4A7D1" w14:textId="1AEB89D2" w:rsidR="00D86310" w:rsidRDefault="00D86310">
      <w:pPr>
        <w:rPr>
          <w:rFonts w:asciiTheme="majorBidi" w:hAnsiTheme="majorBidi" w:cstheme="majorBidi"/>
          <w:sz w:val="32"/>
          <w:szCs w:val="32"/>
        </w:rPr>
      </w:pPr>
      <w:r w:rsidRPr="00D86310">
        <w:rPr>
          <w:rFonts w:asciiTheme="majorBidi" w:hAnsiTheme="majorBidi" w:cstheme="majorBidi"/>
          <w:i/>
          <w:iCs/>
          <w:sz w:val="32"/>
          <w:szCs w:val="32"/>
        </w:rPr>
        <w:t>Objective</w:t>
      </w:r>
      <w:r>
        <w:rPr>
          <w:rFonts w:asciiTheme="majorBidi" w:hAnsiTheme="majorBidi" w:cstheme="majorBidi"/>
          <w:sz w:val="32"/>
          <w:szCs w:val="32"/>
        </w:rPr>
        <w:t xml:space="preserve"> – Define ‘emotional literacy’ and state its importance.</w:t>
      </w:r>
    </w:p>
    <w:p w14:paraId="22801600" w14:textId="55E8C96F" w:rsidR="00D86310" w:rsidRDefault="00D86310" w:rsidP="00D86310">
      <w:pPr>
        <w:rPr>
          <w:rFonts w:asciiTheme="majorBidi" w:hAnsiTheme="majorBidi" w:cstheme="majorBidi"/>
          <w:sz w:val="32"/>
          <w:szCs w:val="32"/>
        </w:rPr>
      </w:pPr>
      <w:r w:rsidRPr="00D86310">
        <w:rPr>
          <w:rFonts w:asciiTheme="majorBidi" w:hAnsiTheme="majorBidi" w:cstheme="majorBidi"/>
          <w:i/>
          <w:iCs/>
          <w:sz w:val="32"/>
          <w:szCs w:val="32"/>
        </w:rPr>
        <w:t>Description</w:t>
      </w:r>
      <w:r>
        <w:rPr>
          <w:rFonts w:asciiTheme="majorBidi" w:hAnsiTheme="majorBidi" w:cstheme="majorBidi"/>
          <w:sz w:val="32"/>
          <w:szCs w:val="32"/>
        </w:rPr>
        <w:t xml:space="preserve"> – I</w:t>
      </w:r>
      <w:r w:rsidRPr="00D86310">
        <w:rPr>
          <w:rFonts w:asciiTheme="majorBidi" w:hAnsiTheme="majorBidi" w:cstheme="majorBidi"/>
          <w:sz w:val="32"/>
          <w:szCs w:val="32"/>
        </w:rPr>
        <w:t>ntroduce the concept of emotional literacy</w:t>
      </w:r>
      <w:r>
        <w:rPr>
          <w:rFonts w:asciiTheme="majorBidi" w:hAnsiTheme="majorBidi" w:cstheme="majorBidi"/>
          <w:sz w:val="32"/>
          <w:szCs w:val="32"/>
        </w:rPr>
        <w:t>.</w:t>
      </w:r>
      <w:r w:rsidRPr="00D86310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P</w:t>
      </w:r>
      <w:r w:rsidRPr="00D86310">
        <w:rPr>
          <w:rFonts w:asciiTheme="majorBidi" w:hAnsiTheme="majorBidi" w:cstheme="majorBidi"/>
          <w:sz w:val="32"/>
          <w:szCs w:val="32"/>
        </w:rPr>
        <w:t>rovid</w:t>
      </w:r>
      <w:r>
        <w:rPr>
          <w:rFonts w:asciiTheme="majorBidi" w:hAnsiTheme="majorBidi" w:cstheme="majorBidi"/>
          <w:sz w:val="32"/>
          <w:szCs w:val="32"/>
        </w:rPr>
        <w:t>e</w:t>
      </w:r>
      <w:r w:rsidRPr="00D86310">
        <w:rPr>
          <w:rFonts w:asciiTheme="majorBidi" w:hAnsiTheme="majorBidi" w:cstheme="majorBidi"/>
          <w:sz w:val="32"/>
          <w:szCs w:val="32"/>
        </w:rPr>
        <w:t xml:space="preserve"> a clear definition and establish its significance in the context of education. </w:t>
      </w:r>
    </w:p>
    <w:p w14:paraId="4533A66E" w14:textId="77777777" w:rsidR="00372B60" w:rsidRDefault="00D86310" w:rsidP="00D8631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O</w:t>
      </w:r>
      <w:r w:rsidRPr="00D86310">
        <w:rPr>
          <w:rFonts w:asciiTheme="majorBidi" w:hAnsiTheme="majorBidi" w:cstheme="majorBidi"/>
          <w:sz w:val="32"/>
          <w:szCs w:val="32"/>
        </w:rPr>
        <w:t xml:space="preserve">pen with relatable scenarios highlighting the impact of emotions in daily life and student interactions. </w:t>
      </w:r>
    </w:p>
    <w:p w14:paraId="46E91547" w14:textId="1F05D2BC" w:rsidR="00D86310" w:rsidRDefault="00372B60" w:rsidP="00D8631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G</w:t>
      </w:r>
      <w:r w:rsidR="00D86310" w:rsidRPr="00D86310">
        <w:rPr>
          <w:rFonts w:asciiTheme="majorBidi" w:hAnsiTheme="majorBidi" w:cstheme="majorBidi"/>
          <w:sz w:val="32"/>
          <w:szCs w:val="32"/>
        </w:rPr>
        <w:t>uide learners through the foundational ideas behind emotional literacy, emphasizing why understanding and managing emotions is crucial for student wellbeing and professional effectiveness.</w:t>
      </w:r>
    </w:p>
    <w:p w14:paraId="13A2716D" w14:textId="063C6484" w:rsidR="00D86310" w:rsidRDefault="00D86310" w:rsidP="00D86310">
      <w:pPr>
        <w:rPr>
          <w:rFonts w:asciiTheme="majorBidi" w:hAnsiTheme="majorBidi" w:cstheme="majorBidi"/>
          <w:sz w:val="32"/>
          <w:szCs w:val="32"/>
        </w:rPr>
      </w:pPr>
      <w:r w:rsidRPr="00D86310">
        <w:rPr>
          <w:rFonts w:asciiTheme="majorBidi" w:hAnsiTheme="majorBidi" w:cstheme="majorBidi"/>
          <w:i/>
          <w:iCs/>
          <w:sz w:val="32"/>
          <w:szCs w:val="32"/>
        </w:rPr>
        <w:t>Multimedia</w:t>
      </w:r>
      <w:r>
        <w:rPr>
          <w:rFonts w:asciiTheme="majorBidi" w:hAnsiTheme="majorBidi" w:cstheme="majorBidi"/>
          <w:sz w:val="32"/>
          <w:szCs w:val="32"/>
        </w:rPr>
        <w:t xml:space="preserve"> – Include audio narration that describe emotional</w:t>
      </w:r>
      <w:r w:rsidR="00372B60">
        <w:rPr>
          <w:rFonts w:asciiTheme="majorBidi" w:hAnsiTheme="majorBidi" w:cstheme="majorBidi"/>
          <w:sz w:val="32"/>
          <w:szCs w:val="32"/>
        </w:rPr>
        <w:t xml:space="preserve"> literacy</w:t>
      </w:r>
      <w:r>
        <w:rPr>
          <w:rFonts w:asciiTheme="majorBidi" w:hAnsiTheme="majorBidi" w:cstheme="majorBidi"/>
          <w:sz w:val="32"/>
          <w:szCs w:val="32"/>
        </w:rPr>
        <w:t>.</w:t>
      </w:r>
    </w:p>
    <w:p w14:paraId="61EDAE53" w14:textId="77777777" w:rsidR="00D86310" w:rsidRDefault="00D86310" w:rsidP="00D86310">
      <w:pPr>
        <w:rPr>
          <w:rFonts w:asciiTheme="majorBidi" w:hAnsiTheme="majorBidi" w:cstheme="majorBidi"/>
          <w:sz w:val="32"/>
          <w:szCs w:val="32"/>
        </w:rPr>
      </w:pPr>
    </w:p>
    <w:p w14:paraId="6500F149" w14:textId="55D308DA" w:rsidR="00D86310" w:rsidRPr="00D86310" w:rsidRDefault="00D86310" w:rsidP="00D86310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Lesson 2:</w:t>
      </w:r>
    </w:p>
    <w:p w14:paraId="55B2A640" w14:textId="4FE76EFE" w:rsidR="00D86310" w:rsidRDefault="00D86310" w:rsidP="00D86310">
      <w:pPr>
        <w:rPr>
          <w:rFonts w:asciiTheme="majorBidi" w:hAnsiTheme="majorBidi" w:cstheme="majorBidi"/>
          <w:sz w:val="32"/>
          <w:szCs w:val="32"/>
        </w:rPr>
      </w:pPr>
      <w:r w:rsidRPr="00D86310">
        <w:rPr>
          <w:rFonts w:asciiTheme="majorBidi" w:hAnsiTheme="majorBidi" w:cstheme="majorBidi"/>
          <w:i/>
          <w:iCs/>
          <w:sz w:val="32"/>
          <w:szCs w:val="32"/>
        </w:rPr>
        <w:t>Objective</w:t>
      </w:r>
      <w:r>
        <w:rPr>
          <w:rFonts w:asciiTheme="majorBidi" w:hAnsiTheme="majorBidi" w:cstheme="majorBidi"/>
          <w:sz w:val="32"/>
          <w:szCs w:val="32"/>
        </w:rPr>
        <w:t xml:space="preserve"> – </w:t>
      </w:r>
      <w:r>
        <w:rPr>
          <w:rFonts w:asciiTheme="majorBidi" w:hAnsiTheme="majorBidi" w:cstheme="majorBidi"/>
          <w:sz w:val="32"/>
          <w:szCs w:val="32"/>
        </w:rPr>
        <w:t>Outline five myths about emotions</w:t>
      </w:r>
      <w:r>
        <w:rPr>
          <w:rFonts w:asciiTheme="majorBidi" w:hAnsiTheme="majorBidi" w:cstheme="majorBidi"/>
          <w:sz w:val="32"/>
          <w:szCs w:val="32"/>
        </w:rPr>
        <w:t>.</w:t>
      </w:r>
    </w:p>
    <w:p w14:paraId="63D66613" w14:textId="77777777" w:rsidR="00372B60" w:rsidRDefault="00D86310" w:rsidP="00372B60">
      <w:pPr>
        <w:rPr>
          <w:rFonts w:asciiTheme="majorBidi" w:hAnsiTheme="majorBidi" w:cstheme="majorBidi"/>
          <w:sz w:val="32"/>
          <w:szCs w:val="32"/>
        </w:rPr>
      </w:pPr>
      <w:r w:rsidRPr="00D86310">
        <w:rPr>
          <w:rFonts w:asciiTheme="majorBidi" w:hAnsiTheme="majorBidi" w:cstheme="majorBidi"/>
          <w:i/>
          <w:iCs/>
          <w:sz w:val="32"/>
          <w:szCs w:val="32"/>
        </w:rPr>
        <w:t>Description</w:t>
      </w:r>
      <w:r>
        <w:rPr>
          <w:rFonts w:asciiTheme="majorBidi" w:hAnsiTheme="majorBidi" w:cstheme="majorBidi"/>
          <w:sz w:val="32"/>
          <w:szCs w:val="32"/>
        </w:rPr>
        <w:t xml:space="preserve"> – </w:t>
      </w:r>
      <w:r w:rsidR="00372B60">
        <w:rPr>
          <w:rFonts w:asciiTheme="majorBidi" w:hAnsiTheme="majorBidi" w:cstheme="majorBidi"/>
          <w:sz w:val="32"/>
          <w:szCs w:val="32"/>
        </w:rPr>
        <w:t>A</w:t>
      </w:r>
      <w:r w:rsidR="00372B60" w:rsidRPr="00372B60">
        <w:rPr>
          <w:rFonts w:asciiTheme="majorBidi" w:hAnsiTheme="majorBidi" w:cstheme="majorBidi"/>
          <w:sz w:val="32"/>
          <w:szCs w:val="32"/>
        </w:rPr>
        <w:t xml:space="preserve">ddress five prevalent myths about emotions that often hinder effective emotional development. </w:t>
      </w:r>
    </w:p>
    <w:p w14:paraId="3E280505" w14:textId="77777777" w:rsidR="00372B60" w:rsidRDefault="00372B60" w:rsidP="00372B6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S</w:t>
      </w:r>
      <w:r w:rsidRPr="00372B60">
        <w:rPr>
          <w:rFonts w:asciiTheme="majorBidi" w:hAnsiTheme="majorBidi" w:cstheme="majorBidi"/>
          <w:sz w:val="32"/>
          <w:szCs w:val="32"/>
        </w:rPr>
        <w:t xml:space="preserve">ystematically present each myth, provide evidence or reasoning to counter it, and discuss the consequences of believing these misconceptions. </w:t>
      </w:r>
    </w:p>
    <w:p w14:paraId="5313F5E2" w14:textId="6A2929FA" w:rsidR="00D86310" w:rsidRDefault="00372B60" w:rsidP="00372B6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E</w:t>
      </w:r>
      <w:r w:rsidRPr="00372B60">
        <w:rPr>
          <w:rFonts w:asciiTheme="majorBidi" w:hAnsiTheme="majorBidi" w:cstheme="majorBidi"/>
          <w:sz w:val="32"/>
          <w:szCs w:val="32"/>
        </w:rPr>
        <w:t>ncourage</w:t>
      </w:r>
      <w:r>
        <w:rPr>
          <w:rFonts w:asciiTheme="majorBidi" w:hAnsiTheme="majorBidi" w:cstheme="majorBidi"/>
          <w:sz w:val="32"/>
          <w:szCs w:val="32"/>
        </w:rPr>
        <w:t xml:space="preserve"> learners</w:t>
      </w:r>
      <w:r w:rsidRPr="00372B60">
        <w:rPr>
          <w:rFonts w:asciiTheme="majorBidi" w:hAnsiTheme="majorBidi" w:cstheme="majorBidi"/>
          <w:sz w:val="32"/>
          <w:szCs w:val="32"/>
        </w:rPr>
        <w:t xml:space="preserve"> to reflect on their own beliefs and experiences, setting the stage for more accurate and supportive approaches to emotions in their work</w:t>
      </w:r>
      <w:r w:rsidR="00D86310" w:rsidRPr="00D86310">
        <w:rPr>
          <w:rFonts w:asciiTheme="majorBidi" w:hAnsiTheme="majorBidi" w:cstheme="majorBidi"/>
          <w:sz w:val="32"/>
          <w:szCs w:val="32"/>
        </w:rPr>
        <w:t>.</w:t>
      </w:r>
    </w:p>
    <w:p w14:paraId="3FCCBF62" w14:textId="2BD086C2" w:rsidR="00D86310" w:rsidRDefault="00D86310" w:rsidP="00D86310">
      <w:pPr>
        <w:rPr>
          <w:rFonts w:asciiTheme="majorBidi" w:hAnsiTheme="majorBidi" w:cstheme="majorBidi"/>
          <w:sz w:val="32"/>
          <w:szCs w:val="32"/>
        </w:rPr>
      </w:pPr>
      <w:r w:rsidRPr="00D86310">
        <w:rPr>
          <w:rFonts w:asciiTheme="majorBidi" w:hAnsiTheme="majorBidi" w:cstheme="majorBidi"/>
          <w:i/>
          <w:iCs/>
          <w:sz w:val="32"/>
          <w:szCs w:val="32"/>
        </w:rPr>
        <w:t>Multimedia</w:t>
      </w:r>
      <w:r>
        <w:rPr>
          <w:rFonts w:asciiTheme="majorBidi" w:hAnsiTheme="majorBidi" w:cstheme="majorBidi"/>
          <w:sz w:val="32"/>
          <w:szCs w:val="32"/>
        </w:rPr>
        <w:t xml:space="preserve"> – Include audio narrations that describe </w:t>
      </w:r>
      <w:r w:rsidR="00372B60">
        <w:rPr>
          <w:rFonts w:asciiTheme="majorBidi" w:hAnsiTheme="majorBidi" w:cstheme="majorBidi"/>
          <w:sz w:val="32"/>
          <w:szCs w:val="32"/>
        </w:rPr>
        <w:t>myths about emotions</w:t>
      </w:r>
      <w:r>
        <w:rPr>
          <w:rFonts w:asciiTheme="majorBidi" w:hAnsiTheme="majorBidi" w:cstheme="majorBidi"/>
          <w:sz w:val="32"/>
          <w:szCs w:val="32"/>
        </w:rPr>
        <w:t>.</w:t>
      </w:r>
    </w:p>
    <w:p w14:paraId="191E26F7" w14:textId="77777777" w:rsidR="00372B60" w:rsidRDefault="00372B60" w:rsidP="00372B60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0E4EDD17" w14:textId="34BFB4A1" w:rsidR="00372B60" w:rsidRPr="00D86310" w:rsidRDefault="00372B60" w:rsidP="00372B60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Lesson </w:t>
      </w:r>
      <w:r>
        <w:rPr>
          <w:rFonts w:asciiTheme="majorBidi" w:hAnsiTheme="majorBidi" w:cstheme="majorBidi"/>
          <w:b/>
          <w:bCs/>
          <w:sz w:val="32"/>
          <w:szCs w:val="32"/>
        </w:rPr>
        <w:t>3</w:t>
      </w:r>
      <w:r>
        <w:rPr>
          <w:rFonts w:asciiTheme="majorBidi" w:hAnsiTheme="majorBidi" w:cstheme="majorBidi"/>
          <w:b/>
          <w:bCs/>
          <w:sz w:val="32"/>
          <w:szCs w:val="32"/>
        </w:rPr>
        <w:t>:</w:t>
      </w:r>
    </w:p>
    <w:p w14:paraId="0284756E" w14:textId="4CEDC150" w:rsidR="00372B60" w:rsidRDefault="00372B60" w:rsidP="00372B60">
      <w:pPr>
        <w:rPr>
          <w:rFonts w:asciiTheme="majorBidi" w:hAnsiTheme="majorBidi" w:cstheme="majorBidi"/>
          <w:sz w:val="32"/>
          <w:szCs w:val="32"/>
        </w:rPr>
      </w:pPr>
      <w:r w:rsidRPr="00D86310">
        <w:rPr>
          <w:rFonts w:asciiTheme="majorBidi" w:hAnsiTheme="majorBidi" w:cstheme="majorBidi"/>
          <w:i/>
          <w:iCs/>
          <w:sz w:val="32"/>
          <w:szCs w:val="32"/>
        </w:rPr>
        <w:t>Objective</w:t>
      </w:r>
      <w:r>
        <w:rPr>
          <w:rFonts w:asciiTheme="majorBidi" w:hAnsiTheme="majorBidi" w:cstheme="majorBidi"/>
          <w:sz w:val="32"/>
          <w:szCs w:val="32"/>
        </w:rPr>
        <w:t xml:space="preserve"> – </w:t>
      </w:r>
      <w:r>
        <w:rPr>
          <w:rFonts w:asciiTheme="majorBidi" w:hAnsiTheme="majorBidi" w:cstheme="majorBidi"/>
          <w:sz w:val="32"/>
          <w:szCs w:val="32"/>
        </w:rPr>
        <w:t>Describe the six-skill method on emotions [</w:t>
      </w:r>
      <w:r w:rsidRPr="00372B60">
        <w:rPr>
          <w:rFonts w:asciiTheme="majorBidi" w:hAnsiTheme="majorBidi" w:cstheme="majorBidi"/>
          <w:sz w:val="32"/>
          <w:szCs w:val="32"/>
        </w:rPr>
        <w:t xml:space="preserve">Notice, Name, Understand, Express, Regulate, </w:t>
      </w:r>
      <w:proofErr w:type="gramStart"/>
      <w:r w:rsidRPr="00372B60">
        <w:rPr>
          <w:rFonts w:asciiTheme="majorBidi" w:hAnsiTheme="majorBidi" w:cstheme="majorBidi"/>
          <w:sz w:val="32"/>
          <w:szCs w:val="32"/>
        </w:rPr>
        <w:t>Connect</w:t>
      </w:r>
      <w:proofErr w:type="gramEnd"/>
      <w:r>
        <w:rPr>
          <w:rFonts w:asciiTheme="majorBidi" w:hAnsiTheme="majorBidi" w:cstheme="majorBidi"/>
          <w:sz w:val="32"/>
          <w:szCs w:val="32"/>
        </w:rPr>
        <w:t>] and practice each skill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/>
          <w:sz w:val="32"/>
          <w:szCs w:val="32"/>
        </w:rPr>
        <w:t xml:space="preserve"> </w:t>
      </w:r>
    </w:p>
    <w:p w14:paraId="4775F90C" w14:textId="77777777" w:rsidR="00372B60" w:rsidRDefault="00372B60" w:rsidP="00372B60">
      <w:pPr>
        <w:rPr>
          <w:rFonts w:asciiTheme="majorBidi" w:hAnsiTheme="majorBidi" w:cstheme="majorBidi"/>
          <w:sz w:val="32"/>
          <w:szCs w:val="32"/>
        </w:rPr>
      </w:pPr>
      <w:r w:rsidRPr="00D86310">
        <w:rPr>
          <w:rFonts w:asciiTheme="majorBidi" w:hAnsiTheme="majorBidi" w:cstheme="majorBidi"/>
          <w:i/>
          <w:iCs/>
          <w:sz w:val="32"/>
          <w:szCs w:val="32"/>
        </w:rPr>
        <w:t>Description</w:t>
      </w:r>
      <w:r>
        <w:rPr>
          <w:rFonts w:asciiTheme="majorBidi" w:hAnsiTheme="majorBidi" w:cstheme="majorBidi"/>
          <w:sz w:val="32"/>
          <w:szCs w:val="32"/>
        </w:rPr>
        <w:t xml:space="preserve"> – </w:t>
      </w:r>
      <w:r>
        <w:rPr>
          <w:rFonts w:asciiTheme="majorBidi" w:hAnsiTheme="majorBidi" w:cstheme="majorBidi"/>
          <w:sz w:val="32"/>
          <w:szCs w:val="32"/>
        </w:rPr>
        <w:t>I</w:t>
      </w:r>
      <w:r w:rsidRPr="00372B60">
        <w:rPr>
          <w:rFonts w:asciiTheme="majorBidi" w:hAnsiTheme="majorBidi" w:cstheme="majorBidi"/>
          <w:sz w:val="32"/>
          <w:szCs w:val="32"/>
        </w:rPr>
        <w:t xml:space="preserve">ntroduce and explain the six-skill method for working with emotions: Notice, Name, Understand, Express, Regulate, and Connect. </w:t>
      </w:r>
    </w:p>
    <w:p w14:paraId="065E4641" w14:textId="77777777" w:rsidR="00372B60" w:rsidRDefault="00372B60" w:rsidP="00372B6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D</w:t>
      </w:r>
      <w:r w:rsidRPr="00372B60">
        <w:rPr>
          <w:rFonts w:asciiTheme="majorBidi" w:hAnsiTheme="majorBidi" w:cstheme="majorBidi"/>
          <w:sz w:val="32"/>
          <w:szCs w:val="32"/>
        </w:rPr>
        <w:t>escribe</w:t>
      </w:r>
      <w:r>
        <w:rPr>
          <w:rFonts w:asciiTheme="majorBidi" w:hAnsiTheme="majorBidi" w:cstheme="majorBidi"/>
          <w:sz w:val="32"/>
          <w:szCs w:val="32"/>
        </w:rPr>
        <w:t xml:space="preserve"> e</w:t>
      </w:r>
      <w:r w:rsidRPr="00372B60">
        <w:rPr>
          <w:rFonts w:asciiTheme="majorBidi" w:hAnsiTheme="majorBidi" w:cstheme="majorBidi"/>
          <w:sz w:val="32"/>
          <w:szCs w:val="32"/>
        </w:rPr>
        <w:t xml:space="preserve">ach skill with practical examples relevant to educational settings. </w:t>
      </w:r>
    </w:p>
    <w:p w14:paraId="5124769B" w14:textId="79ACEB8E" w:rsidR="00372B60" w:rsidRDefault="00372B60" w:rsidP="00372B6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G</w:t>
      </w:r>
      <w:r w:rsidRPr="00372B60">
        <w:rPr>
          <w:rFonts w:asciiTheme="majorBidi" w:hAnsiTheme="majorBidi" w:cstheme="majorBidi"/>
          <w:sz w:val="32"/>
          <w:szCs w:val="32"/>
        </w:rPr>
        <w:t>uid</w:t>
      </w:r>
      <w:r>
        <w:rPr>
          <w:rFonts w:asciiTheme="majorBidi" w:hAnsiTheme="majorBidi" w:cstheme="majorBidi"/>
          <w:sz w:val="32"/>
          <w:szCs w:val="32"/>
        </w:rPr>
        <w:t>e</w:t>
      </w:r>
      <w:r w:rsidRPr="00372B60">
        <w:rPr>
          <w:rFonts w:asciiTheme="majorBidi" w:hAnsiTheme="majorBidi" w:cstheme="majorBidi"/>
          <w:sz w:val="32"/>
          <w:szCs w:val="32"/>
        </w:rPr>
        <w:t xml:space="preserve"> learners through a baseline emotional history reflection, encouraging self-awareness as a foundation for future growth and effective support of students</w:t>
      </w:r>
      <w:r w:rsidRPr="00D86310">
        <w:rPr>
          <w:rFonts w:asciiTheme="majorBidi" w:hAnsiTheme="majorBidi" w:cstheme="majorBidi"/>
          <w:sz w:val="32"/>
          <w:szCs w:val="32"/>
        </w:rPr>
        <w:t>.</w:t>
      </w:r>
    </w:p>
    <w:p w14:paraId="7EE6FE5B" w14:textId="5B38C453" w:rsidR="00372B60" w:rsidRDefault="00372B60" w:rsidP="00372B60">
      <w:pPr>
        <w:rPr>
          <w:rFonts w:asciiTheme="majorBidi" w:hAnsiTheme="majorBidi" w:cstheme="majorBidi"/>
          <w:sz w:val="32"/>
          <w:szCs w:val="32"/>
        </w:rPr>
      </w:pPr>
      <w:r w:rsidRPr="00D86310">
        <w:rPr>
          <w:rFonts w:asciiTheme="majorBidi" w:hAnsiTheme="majorBidi" w:cstheme="majorBidi"/>
          <w:i/>
          <w:iCs/>
          <w:sz w:val="32"/>
          <w:szCs w:val="32"/>
        </w:rPr>
        <w:t>Multimedia</w:t>
      </w:r>
      <w:r>
        <w:rPr>
          <w:rFonts w:asciiTheme="majorBidi" w:hAnsiTheme="majorBidi" w:cstheme="majorBidi"/>
          <w:sz w:val="32"/>
          <w:szCs w:val="32"/>
        </w:rPr>
        <w:t xml:space="preserve"> – Include audio narrations that describe the six-skill method on emotions.</w:t>
      </w:r>
    </w:p>
    <w:p w14:paraId="4771B7F4" w14:textId="76E21A48" w:rsidR="00D86310" w:rsidRPr="00D86310" w:rsidRDefault="00D86310">
      <w:pPr>
        <w:rPr>
          <w:rFonts w:asciiTheme="majorBidi" w:hAnsiTheme="majorBidi" w:cstheme="majorBidi"/>
          <w:sz w:val="32"/>
          <w:szCs w:val="32"/>
        </w:rPr>
      </w:pPr>
    </w:p>
    <w:sectPr w:rsidR="00D86310" w:rsidRPr="00D86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10"/>
    <w:rsid w:val="0012200C"/>
    <w:rsid w:val="00372B60"/>
    <w:rsid w:val="00564DC5"/>
    <w:rsid w:val="00AC64FE"/>
    <w:rsid w:val="00B57CF9"/>
    <w:rsid w:val="00D86310"/>
    <w:rsid w:val="00D8656F"/>
    <w:rsid w:val="00E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8F9F1"/>
  <w15:chartTrackingRefBased/>
  <w15:docId w15:val="{DB376150-355F-4736-8372-63134DCB8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6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3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3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3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3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3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6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6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6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6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31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8631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.</dc:creator>
  <cp:keywords/>
  <dc:description/>
  <cp:lastModifiedBy>Hassan .</cp:lastModifiedBy>
  <cp:revision>1</cp:revision>
  <dcterms:created xsi:type="dcterms:W3CDTF">2026-10-28T12:05:00Z</dcterms:created>
  <dcterms:modified xsi:type="dcterms:W3CDTF">2026-10-28T14:02:00Z</dcterms:modified>
</cp:coreProperties>
</file>